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B15D5" w14:textId="14082AFF" w:rsidR="00093C06" w:rsidRPr="00593BA9" w:rsidRDefault="00093C06" w:rsidP="00530CA3">
      <w:pPr>
        <w:spacing w:after="120"/>
        <w:rPr>
          <w:rFonts w:ascii="Calibri" w:hAnsi="Calibri"/>
          <w:color w:val="404040" w:themeColor="text1" w:themeTint="BF"/>
          <w:sz w:val="28"/>
          <w:szCs w:val="24"/>
        </w:rPr>
      </w:pPr>
      <w:r w:rsidRPr="00593BA9">
        <w:rPr>
          <w:rFonts w:ascii="Calibri" w:hAnsi="Calibri"/>
          <w:color w:val="404040" w:themeColor="text1" w:themeTint="BF"/>
          <w:sz w:val="28"/>
          <w:szCs w:val="24"/>
        </w:rPr>
        <w:t xml:space="preserve">A medical flexible spending account (FSA) is an easy way for you to pay for health care costs tax-free. It is important to estimate your out-of-pocket expenses since unused funds at the end of the year or grace period </w:t>
      </w:r>
      <w:r w:rsidR="00E32885">
        <w:rPr>
          <w:rFonts w:ascii="Calibri" w:hAnsi="Calibri"/>
          <w:color w:val="404040" w:themeColor="text1" w:themeTint="BF"/>
          <w:sz w:val="28"/>
          <w:szCs w:val="24"/>
        </w:rPr>
        <w:t xml:space="preserve">might </w:t>
      </w:r>
      <w:r w:rsidRPr="00593BA9">
        <w:rPr>
          <w:rFonts w:ascii="Calibri" w:hAnsi="Calibri"/>
          <w:color w:val="404040" w:themeColor="text1" w:themeTint="BF"/>
          <w:sz w:val="28"/>
          <w:szCs w:val="24"/>
        </w:rPr>
        <w:t>be returned to your employer.</w:t>
      </w:r>
      <w:r w:rsidR="00E32885">
        <w:rPr>
          <w:rFonts w:ascii="Calibri" w:hAnsi="Calibri"/>
          <w:color w:val="404040" w:themeColor="text1" w:themeTint="BF"/>
          <w:sz w:val="28"/>
          <w:szCs w:val="24"/>
        </w:rPr>
        <w:t>*</w:t>
      </w:r>
      <w:r w:rsidRPr="00593BA9">
        <w:rPr>
          <w:rFonts w:ascii="Calibri" w:hAnsi="Calibri"/>
          <w:color w:val="404040" w:themeColor="text1" w:themeTint="BF"/>
          <w:sz w:val="28"/>
          <w:szCs w:val="24"/>
        </w:rPr>
        <w:t xml:space="preserve"> Use this worksheet to calculate how much you should set aside for your medical FSA.</w:t>
      </w:r>
    </w:p>
    <w:tbl>
      <w:tblPr>
        <w:tblStyle w:val="TableGrid"/>
        <w:tblW w:w="10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6"/>
        <w:gridCol w:w="1713"/>
      </w:tblGrid>
      <w:tr w:rsidR="00593BA9" w:rsidRPr="00593BA9" w14:paraId="4A72D217" w14:textId="77777777" w:rsidTr="00632BEB">
        <w:trPr>
          <w:trHeight w:val="962"/>
        </w:trPr>
        <w:tc>
          <w:tcPr>
            <w:tcW w:w="10171" w:type="dxa"/>
            <w:gridSpan w:val="2"/>
            <w:tcBorders>
              <w:bottom w:val="single" w:sz="8" w:space="0" w:color="D9D9D9" w:themeColor="background1" w:themeShade="D9"/>
            </w:tcBorders>
            <w:vAlign w:val="center"/>
          </w:tcPr>
          <w:p w14:paraId="1773904D" w14:textId="77777777" w:rsidR="001C64BB" w:rsidRPr="00593BA9" w:rsidRDefault="001C64BB" w:rsidP="001C64BB">
            <w:pPr>
              <w:spacing w:before="120" w:after="0"/>
              <w:rPr>
                <w:rFonts w:ascii="Calibri" w:hAnsi="Calibri"/>
                <w:b/>
                <w:color w:val="333333"/>
                <w:sz w:val="28"/>
              </w:rPr>
            </w:pPr>
            <w:r w:rsidRPr="00593BA9">
              <w:rPr>
                <w:rFonts w:ascii="Calibri" w:hAnsi="Calibri"/>
                <w:b/>
                <w:color w:val="333333"/>
                <w:sz w:val="28"/>
              </w:rPr>
              <w:t xml:space="preserve">Estimate your medical expenses </w:t>
            </w:r>
          </w:p>
          <w:p w14:paraId="3EB89682" w14:textId="2B1492A0" w:rsidR="001C64BB" w:rsidRPr="00593BA9" w:rsidRDefault="001C64BB" w:rsidP="004D20CD">
            <w:pPr>
              <w:spacing w:after="120"/>
              <w:rPr>
                <w:rFonts w:ascii="Calibri" w:hAnsi="Calibri"/>
                <w:b/>
                <w:color w:val="333333"/>
                <w:sz w:val="28"/>
              </w:rPr>
            </w:pPr>
            <w:r w:rsidRPr="00593BA9">
              <w:rPr>
                <w:rFonts w:ascii="Calibri" w:hAnsi="Calibri"/>
                <w:color w:val="333333"/>
              </w:rPr>
              <w:t xml:space="preserve">(The IRS allows a maximum contribution of </w:t>
            </w:r>
            <w:r w:rsidRPr="00593BA9">
              <w:rPr>
                <w:rFonts w:ascii="Calibri" w:hAnsi="Calibri"/>
                <w:b/>
                <w:color w:val="333333"/>
              </w:rPr>
              <w:t>$2,</w:t>
            </w:r>
            <w:r w:rsidR="00B16DFA">
              <w:rPr>
                <w:rFonts w:ascii="Calibri" w:hAnsi="Calibri"/>
                <w:b/>
                <w:color w:val="333333"/>
              </w:rPr>
              <w:t>7</w:t>
            </w:r>
            <w:r w:rsidR="004D20CD" w:rsidRPr="00593BA9">
              <w:rPr>
                <w:rFonts w:ascii="Calibri" w:hAnsi="Calibri"/>
                <w:b/>
                <w:color w:val="333333"/>
              </w:rPr>
              <w:t>50</w:t>
            </w:r>
            <w:r w:rsidRPr="00593BA9">
              <w:rPr>
                <w:rFonts w:ascii="Calibri" w:hAnsi="Calibri"/>
                <w:color w:val="333333"/>
              </w:rPr>
              <w:t>)</w:t>
            </w:r>
          </w:p>
        </w:tc>
      </w:tr>
      <w:tr w:rsidR="00593BA9" w:rsidRPr="00593BA9" w14:paraId="7DD30E03" w14:textId="77777777" w:rsidTr="00632BEB">
        <w:trPr>
          <w:trHeight w:val="366"/>
        </w:trPr>
        <w:tc>
          <w:tcPr>
            <w:tcW w:w="10171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17B2F51" w14:textId="2C23F6AE" w:rsidR="00B86CEA" w:rsidRPr="00593BA9" w:rsidRDefault="00B86CEA" w:rsidP="00F95D13">
            <w:pPr>
              <w:spacing w:after="0"/>
              <w:rPr>
                <w:rFonts w:ascii="Calibri" w:hAnsi="Calibri"/>
                <w:color w:val="333333"/>
              </w:rPr>
            </w:pPr>
            <w:r w:rsidRPr="00593BA9">
              <w:rPr>
                <w:rFonts w:ascii="Calibri" w:hAnsi="Calibri"/>
                <w:b/>
                <w:color w:val="333333"/>
              </w:rPr>
              <w:t>Estimate your annual cost for out-of-pocket medical expenses</w:t>
            </w:r>
          </w:p>
        </w:tc>
      </w:tr>
      <w:tr w:rsidR="00593BA9" w:rsidRPr="00593BA9" w14:paraId="651C46D8" w14:textId="77777777" w:rsidTr="00632BEB">
        <w:trPr>
          <w:trHeight w:val="366"/>
        </w:trPr>
        <w:tc>
          <w:tcPr>
            <w:tcW w:w="8466" w:type="dxa"/>
            <w:tcBorders>
              <w:left w:val="single" w:sz="8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4CD9642" w14:textId="2C990C3F" w:rsidR="00F95D13" w:rsidRPr="00593BA9" w:rsidRDefault="00F95D13" w:rsidP="00593BA9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alibri" w:hAnsi="Calibri"/>
                <w:color w:val="333333"/>
              </w:rPr>
            </w:pPr>
            <w:r w:rsidRPr="00593BA9">
              <w:rPr>
                <w:rFonts w:ascii="Calibri" w:hAnsi="Calibri"/>
                <w:color w:val="333333"/>
              </w:rPr>
              <w:t>Out-of-pocket costs up to your deductible, along with co-pays or co-insurance</w:t>
            </w:r>
          </w:p>
        </w:tc>
        <w:tc>
          <w:tcPr>
            <w:tcW w:w="1705" w:type="dxa"/>
            <w:tcBorders>
              <w:left w:val="single" w:sz="4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E0A1D8B" w14:textId="0DDB8F69" w:rsidR="00F95D13" w:rsidRPr="00593BA9" w:rsidRDefault="006542FF" w:rsidP="006542FF">
            <w:pPr>
              <w:spacing w:after="0"/>
              <w:rPr>
                <w:rFonts w:ascii="Calibri" w:hAnsi="Calibri"/>
                <w:color w:val="333333"/>
              </w:rPr>
            </w:pPr>
            <w:r w:rsidRPr="00593BA9">
              <w:rPr>
                <w:rFonts w:ascii="Calibri" w:hAnsi="Calibri"/>
                <w:color w:val="333333"/>
              </w:rPr>
              <w:t>$</w:t>
            </w:r>
          </w:p>
        </w:tc>
      </w:tr>
      <w:tr w:rsidR="00593BA9" w:rsidRPr="00593BA9" w14:paraId="06192E0A" w14:textId="77777777" w:rsidTr="00632BEB">
        <w:trPr>
          <w:trHeight w:val="366"/>
        </w:trPr>
        <w:tc>
          <w:tcPr>
            <w:tcW w:w="8466" w:type="dxa"/>
            <w:tcBorders>
              <w:left w:val="single" w:sz="8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D6B54C" w14:textId="324D7868" w:rsidR="00F95D13" w:rsidRPr="00593BA9" w:rsidRDefault="00F95D13" w:rsidP="00593BA9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alibri" w:hAnsi="Calibri"/>
                <w:color w:val="333333"/>
              </w:rPr>
            </w:pPr>
            <w:r w:rsidRPr="00593BA9">
              <w:rPr>
                <w:rFonts w:ascii="Calibri" w:hAnsi="Calibri"/>
                <w:color w:val="333333"/>
              </w:rPr>
              <w:t>Prescription drugs</w:t>
            </w:r>
          </w:p>
        </w:tc>
        <w:tc>
          <w:tcPr>
            <w:tcW w:w="1705" w:type="dxa"/>
            <w:tcBorders>
              <w:left w:val="single" w:sz="4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FF5DC82" w14:textId="3B196325" w:rsidR="00F95D13" w:rsidRPr="00593BA9" w:rsidRDefault="006542FF" w:rsidP="006542FF">
            <w:pPr>
              <w:spacing w:after="0"/>
              <w:rPr>
                <w:rFonts w:ascii="Calibri" w:hAnsi="Calibri"/>
                <w:color w:val="333333"/>
              </w:rPr>
            </w:pPr>
            <w:r w:rsidRPr="00593BA9">
              <w:rPr>
                <w:rFonts w:ascii="Calibri" w:hAnsi="Calibri"/>
                <w:color w:val="333333"/>
              </w:rPr>
              <w:t>$</w:t>
            </w:r>
          </w:p>
        </w:tc>
      </w:tr>
      <w:tr w:rsidR="00593BA9" w:rsidRPr="00593BA9" w14:paraId="56CC356E" w14:textId="77777777" w:rsidTr="00632BEB">
        <w:trPr>
          <w:trHeight w:val="366"/>
        </w:trPr>
        <w:tc>
          <w:tcPr>
            <w:tcW w:w="8466" w:type="dxa"/>
            <w:tcBorders>
              <w:left w:val="single" w:sz="8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F07DBB3" w14:textId="446E628E" w:rsidR="00F95D13" w:rsidRPr="00593BA9" w:rsidRDefault="00F95D13" w:rsidP="00593BA9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alibri" w:hAnsi="Calibri"/>
                <w:color w:val="333333"/>
              </w:rPr>
            </w:pPr>
            <w:r w:rsidRPr="00593BA9">
              <w:rPr>
                <w:rFonts w:ascii="Calibri" w:hAnsi="Calibri"/>
                <w:color w:val="333333"/>
              </w:rPr>
              <w:t>Medical supplies (insulin and diabetic supplies)</w:t>
            </w:r>
          </w:p>
        </w:tc>
        <w:tc>
          <w:tcPr>
            <w:tcW w:w="1705" w:type="dxa"/>
            <w:tcBorders>
              <w:left w:val="single" w:sz="4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B841FFE" w14:textId="57FD5E87" w:rsidR="00F95D13" w:rsidRPr="00593BA9" w:rsidRDefault="006542FF" w:rsidP="006542FF">
            <w:pPr>
              <w:spacing w:after="0"/>
              <w:rPr>
                <w:rFonts w:ascii="Calibri" w:hAnsi="Calibri"/>
                <w:color w:val="333333"/>
              </w:rPr>
            </w:pPr>
            <w:r w:rsidRPr="00593BA9">
              <w:rPr>
                <w:rFonts w:ascii="Calibri" w:hAnsi="Calibri"/>
                <w:color w:val="333333"/>
              </w:rPr>
              <w:t>$</w:t>
            </w:r>
          </w:p>
        </w:tc>
      </w:tr>
      <w:tr w:rsidR="00593BA9" w:rsidRPr="00593BA9" w14:paraId="04668BAD" w14:textId="77777777" w:rsidTr="00632BEB">
        <w:trPr>
          <w:trHeight w:val="396"/>
        </w:trPr>
        <w:tc>
          <w:tcPr>
            <w:tcW w:w="10171" w:type="dxa"/>
            <w:gridSpan w:val="2"/>
            <w:tcBorders>
              <w:left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39D4B82" w14:textId="43FE77D5" w:rsidR="00B86CEA" w:rsidRPr="00593BA9" w:rsidRDefault="00B86CEA" w:rsidP="00B86CEA">
            <w:pPr>
              <w:spacing w:after="0"/>
              <w:rPr>
                <w:rFonts w:ascii="Calibri" w:hAnsi="Calibri"/>
                <w:color w:val="333333"/>
              </w:rPr>
            </w:pPr>
            <w:r w:rsidRPr="00593BA9">
              <w:rPr>
                <w:rFonts w:ascii="Calibri" w:hAnsi="Calibri"/>
                <w:b/>
                <w:color w:val="333333"/>
              </w:rPr>
              <w:t xml:space="preserve">Out-of-pocket dental, vision and hearing expenses </w:t>
            </w:r>
          </w:p>
        </w:tc>
      </w:tr>
      <w:tr w:rsidR="00593BA9" w:rsidRPr="00593BA9" w14:paraId="747B514B" w14:textId="77777777" w:rsidTr="00632BEB">
        <w:trPr>
          <w:trHeight w:val="366"/>
        </w:trPr>
        <w:tc>
          <w:tcPr>
            <w:tcW w:w="8466" w:type="dxa"/>
            <w:tcBorders>
              <w:left w:val="single" w:sz="8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D093054" w14:textId="0275817E" w:rsidR="00F95D13" w:rsidRPr="00593BA9" w:rsidRDefault="00F95D13" w:rsidP="00593BA9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libri" w:hAnsi="Calibri"/>
                <w:color w:val="333333"/>
              </w:rPr>
            </w:pPr>
            <w:r w:rsidRPr="00593BA9">
              <w:rPr>
                <w:rFonts w:ascii="Calibri" w:hAnsi="Calibri"/>
                <w:color w:val="333333"/>
              </w:rPr>
              <w:t>Checkups and cleanings</w:t>
            </w:r>
          </w:p>
        </w:tc>
        <w:tc>
          <w:tcPr>
            <w:tcW w:w="1705" w:type="dxa"/>
            <w:tcBorders>
              <w:left w:val="single" w:sz="4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4900778" w14:textId="2E2043F3" w:rsidR="00F95D13" w:rsidRPr="00593BA9" w:rsidRDefault="006542FF" w:rsidP="006542FF">
            <w:pPr>
              <w:spacing w:after="0"/>
              <w:rPr>
                <w:rFonts w:ascii="Calibri" w:hAnsi="Calibri"/>
                <w:color w:val="333333"/>
              </w:rPr>
            </w:pPr>
            <w:r w:rsidRPr="00593BA9">
              <w:rPr>
                <w:rFonts w:ascii="Calibri" w:hAnsi="Calibri"/>
                <w:color w:val="333333"/>
              </w:rPr>
              <w:t>$</w:t>
            </w:r>
          </w:p>
        </w:tc>
      </w:tr>
      <w:tr w:rsidR="00593BA9" w:rsidRPr="00593BA9" w14:paraId="15328CD0" w14:textId="77777777" w:rsidTr="00632BEB">
        <w:trPr>
          <w:trHeight w:val="366"/>
        </w:trPr>
        <w:tc>
          <w:tcPr>
            <w:tcW w:w="8466" w:type="dxa"/>
            <w:tcBorders>
              <w:left w:val="single" w:sz="8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EAAE1F" w14:textId="3FF4D5DA" w:rsidR="00F95D13" w:rsidRPr="00593BA9" w:rsidRDefault="00F95D13" w:rsidP="00593BA9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libri" w:hAnsi="Calibri"/>
                <w:color w:val="333333"/>
              </w:rPr>
            </w:pPr>
            <w:r w:rsidRPr="00593BA9">
              <w:rPr>
                <w:rFonts w:ascii="Calibri" w:hAnsi="Calibri"/>
                <w:color w:val="333333"/>
              </w:rPr>
              <w:t>Fillings, X-rays, crowns, bridges, dentures, inlays</w:t>
            </w:r>
          </w:p>
        </w:tc>
        <w:tc>
          <w:tcPr>
            <w:tcW w:w="1705" w:type="dxa"/>
            <w:tcBorders>
              <w:left w:val="single" w:sz="4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B26A91C" w14:textId="26DB9220" w:rsidR="00F95D13" w:rsidRPr="00593BA9" w:rsidRDefault="006542FF" w:rsidP="006542FF">
            <w:pPr>
              <w:spacing w:after="0"/>
              <w:rPr>
                <w:rFonts w:ascii="Calibri" w:hAnsi="Calibri"/>
                <w:color w:val="333333"/>
              </w:rPr>
            </w:pPr>
            <w:r w:rsidRPr="00593BA9">
              <w:rPr>
                <w:rFonts w:ascii="Calibri" w:hAnsi="Calibri"/>
                <w:color w:val="333333"/>
              </w:rPr>
              <w:t>$</w:t>
            </w:r>
          </w:p>
        </w:tc>
      </w:tr>
      <w:tr w:rsidR="00593BA9" w:rsidRPr="00593BA9" w14:paraId="1611D7AB" w14:textId="77777777" w:rsidTr="00632BEB">
        <w:trPr>
          <w:trHeight w:val="366"/>
        </w:trPr>
        <w:tc>
          <w:tcPr>
            <w:tcW w:w="8466" w:type="dxa"/>
            <w:tcBorders>
              <w:left w:val="single" w:sz="8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F50C1EE" w14:textId="21C8C250" w:rsidR="00F95D13" w:rsidRPr="00593BA9" w:rsidRDefault="00F95D13" w:rsidP="00593BA9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libri" w:hAnsi="Calibri"/>
                <w:color w:val="333333"/>
              </w:rPr>
            </w:pPr>
            <w:r w:rsidRPr="00593BA9">
              <w:rPr>
                <w:rFonts w:ascii="Calibri" w:hAnsi="Calibri"/>
                <w:color w:val="333333"/>
              </w:rPr>
              <w:t>Orthodontia</w:t>
            </w:r>
          </w:p>
        </w:tc>
        <w:tc>
          <w:tcPr>
            <w:tcW w:w="1705" w:type="dxa"/>
            <w:tcBorders>
              <w:left w:val="single" w:sz="4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82CB468" w14:textId="5081AF17" w:rsidR="00F95D13" w:rsidRPr="00593BA9" w:rsidRDefault="006542FF" w:rsidP="006542FF">
            <w:pPr>
              <w:spacing w:after="0"/>
              <w:rPr>
                <w:rFonts w:ascii="Calibri" w:hAnsi="Calibri"/>
                <w:color w:val="333333"/>
              </w:rPr>
            </w:pPr>
            <w:r w:rsidRPr="00593BA9">
              <w:rPr>
                <w:rFonts w:ascii="Calibri" w:hAnsi="Calibri"/>
                <w:color w:val="333333"/>
              </w:rPr>
              <w:t>$</w:t>
            </w:r>
          </w:p>
        </w:tc>
      </w:tr>
      <w:tr w:rsidR="00593BA9" w:rsidRPr="00593BA9" w14:paraId="5B00FD7E" w14:textId="77777777" w:rsidTr="00632BEB">
        <w:trPr>
          <w:trHeight w:val="366"/>
        </w:trPr>
        <w:tc>
          <w:tcPr>
            <w:tcW w:w="8466" w:type="dxa"/>
            <w:tcBorders>
              <w:left w:val="single" w:sz="8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1715D5" w14:textId="6EACF49E" w:rsidR="00F95D13" w:rsidRPr="00593BA9" w:rsidRDefault="00F95D13" w:rsidP="00593BA9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libri" w:hAnsi="Calibri"/>
                <w:color w:val="333333"/>
              </w:rPr>
            </w:pPr>
            <w:r w:rsidRPr="00593BA9">
              <w:rPr>
                <w:rFonts w:ascii="Calibri" w:hAnsi="Calibri"/>
                <w:color w:val="333333"/>
              </w:rPr>
              <w:t>Eye exams</w:t>
            </w:r>
          </w:p>
        </w:tc>
        <w:tc>
          <w:tcPr>
            <w:tcW w:w="1705" w:type="dxa"/>
            <w:tcBorders>
              <w:left w:val="single" w:sz="4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EAD5774" w14:textId="1A26DA8D" w:rsidR="00F95D13" w:rsidRPr="00593BA9" w:rsidRDefault="006542FF" w:rsidP="006542FF">
            <w:pPr>
              <w:spacing w:after="0"/>
              <w:rPr>
                <w:rFonts w:ascii="Calibri" w:hAnsi="Calibri"/>
                <w:color w:val="333333"/>
              </w:rPr>
            </w:pPr>
            <w:r w:rsidRPr="00593BA9">
              <w:rPr>
                <w:rFonts w:ascii="Calibri" w:hAnsi="Calibri"/>
                <w:color w:val="333333"/>
              </w:rPr>
              <w:t>$</w:t>
            </w:r>
          </w:p>
        </w:tc>
      </w:tr>
      <w:tr w:rsidR="00593BA9" w:rsidRPr="00593BA9" w14:paraId="4785F89D" w14:textId="77777777" w:rsidTr="00632BEB">
        <w:trPr>
          <w:trHeight w:val="366"/>
        </w:trPr>
        <w:tc>
          <w:tcPr>
            <w:tcW w:w="8466" w:type="dxa"/>
            <w:tcBorders>
              <w:left w:val="single" w:sz="8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009AA75" w14:textId="5ADA6877" w:rsidR="00F95D13" w:rsidRPr="00593BA9" w:rsidRDefault="00F95D13" w:rsidP="00593BA9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libri" w:hAnsi="Calibri"/>
                <w:color w:val="333333"/>
              </w:rPr>
            </w:pPr>
            <w:r w:rsidRPr="00593BA9">
              <w:rPr>
                <w:rFonts w:ascii="Calibri" w:hAnsi="Calibri"/>
                <w:color w:val="333333"/>
              </w:rPr>
              <w:t>Prescription eyewear – glasses, contact lenses and cleaning solution</w:t>
            </w:r>
          </w:p>
        </w:tc>
        <w:tc>
          <w:tcPr>
            <w:tcW w:w="1705" w:type="dxa"/>
            <w:tcBorders>
              <w:left w:val="single" w:sz="4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DDD229F" w14:textId="5F9B1ADA" w:rsidR="00F95D13" w:rsidRPr="00593BA9" w:rsidRDefault="006542FF" w:rsidP="006542FF">
            <w:pPr>
              <w:spacing w:after="0"/>
              <w:rPr>
                <w:rFonts w:ascii="Calibri" w:hAnsi="Calibri"/>
                <w:color w:val="333333"/>
              </w:rPr>
            </w:pPr>
            <w:r w:rsidRPr="00593BA9">
              <w:rPr>
                <w:rFonts w:ascii="Calibri" w:hAnsi="Calibri"/>
                <w:color w:val="333333"/>
              </w:rPr>
              <w:t>$</w:t>
            </w:r>
          </w:p>
        </w:tc>
      </w:tr>
      <w:tr w:rsidR="00593BA9" w:rsidRPr="00593BA9" w14:paraId="5A0B0921" w14:textId="77777777" w:rsidTr="00632BEB">
        <w:trPr>
          <w:trHeight w:val="366"/>
        </w:trPr>
        <w:tc>
          <w:tcPr>
            <w:tcW w:w="8466" w:type="dxa"/>
            <w:tcBorders>
              <w:left w:val="single" w:sz="8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9F8A7B" w14:textId="6E0BA42E" w:rsidR="00F95D13" w:rsidRPr="00593BA9" w:rsidRDefault="00F95D13" w:rsidP="00593BA9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libri" w:hAnsi="Calibri"/>
                <w:color w:val="333333"/>
              </w:rPr>
            </w:pPr>
            <w:r w:rsidRPr="00593BA9">
              <w:rPr>
                <w:rFonts w:ascii="Calibri" w:hAnsi="Calibri"/>
                <w:color w:val="333333"/>
              </w:rPr>
              <w:t>Corrective eye surgery – LASIK, cataract, etc.</w:t>
            </w:r>
          </w:p>
        </w:tc>
        <w:tc>
          <w:tcPr>
            <w:tcW w:w="1705" w:type="dxa"/>
            <w:tcBorders>
              <w:left w:val="single" w:sz="4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8907CA7" w14:textId="5C620FE9" w:rsidR="00F95D13" w:rsidRPr="00593BA9" w:rsidRDefault="006542FF" w:rsidP="006542FF">
            <w:pPr>
              <w:spacing w:after="0"/>
              <w:rPr>
                <w:rFonts w:ascii="Calibri" w:hAnsi="Calibri"/>
                <w:color w:val="333333"/>
              </w:rPr>
            </w:pPr>
            <w:r w:rsidRPr="00593BA9">
              <w:rPr>
                <w:rFonts w:ascii="Calibri" w:hAnsi="Calibri"/>
                <w:color w:val="333333"/>
              </w:rPr>
              <w:t>$</w:t>
            </w:r>
          </w:p>
        </w:tc>
      </w:tr>
      <w:tr w:rsidR="00593BA9" w:rsidRPr="00593BA9" w14:paraId="1E8C1427" w14:textId="77777777" w:rsidTr="009814E1">
        <w:trPr>
          <w:trHeight w:val="366"/>
        </w:trPr>
        <w:tc>
          <w:tcPr>
            <w:tcW w:w="8466" w:type="dxa"/>
            <w:tcBorders>
              <w:left w:val="single" w:sz="8" w:space="0" w:color="D9D9D9" w:themeColor="background1" w:themeShade="D9"/>
              <w:bottom w:val="single" w:sz="18" w:space="0" w:color="FFCD06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A399E73" w14:textId="2303F417" w:rsidR="00F95D13" w:rsidRPr="00593BA9" w:rsidRDefault="00F95D13" w:rsidP="00593BA9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libri" w:hAnsi="Calibri"/>
                <w:color w:val="333333"/>
              </w:rPr>
            </w:pPr>
            <w:r w:rsidRPr="00593BA9">
              <w:rPr>
                <w:rFonts w:ascii="Calibri" w:hAnsi="Calibri"/>
                <w:color w:val="333333"/>
              </w:rPr>
              <w:t>Hearing aids and batteries</w:t>
            </w:r>
          </w:p>
        </w:tc>
        <w:tc>
          <w:tcPr>
            <w:tcW w:w="1705" w:type="dxa"/>
            <w:tcBorders>
              <w:left w:val="single" w:sz="4" w:space="0" w:color="D9D9D9" w:themeColor="background1" w:themeShade="D9"/>
              <w:bottom w:val="single" w:sz="18" w:space="0" w:color="FFCD06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F807819" w14:textId="39093B02" w:rsidR="00F95D13" w:rsidRPr="00593BA9" w:rsidRDefault="006542FF" w:rsidP="006542FF">
            <w:pPr>
              <w:spacing w:after="0"/>
              <w:rPr>
                <w:rFonts w:ascii="Calibri" w:hAnsi="Calibri"/>
                <w:color w:val="333333"/>
              </w:rPr>
            </w:pPr>
            <w:r w:rsidRPr="00593BA9">
              <w:rPr>
                <w:rFonts w:ascii="Calibri" w:hAnsi="Calibri"/>
                <w:color w:val="333333"/>
              </w:rPr>
              <w:t>$</w:t>
            </w:r>
          </w:p>
        </w:tc>
      </w:tr>
      <w:tr w:rsidR="00593BA9" w:rsidRPr="00593BA9" w14:paraId="652E426C" w14:textId="77777777" w:rsidTr="009814E1">
        <w:trPr>
          <w:trHeight w:val="422"/>
        </w:trPr>
        <w:tc>
          <w:tcPr>
            <w:tcW w:w="8466" w:type="dxa"/>
            <w:tcBorders>
              <w:top w:val="single" w:sz="18" w:space="0" w:color="FFCD06"/>
              <w:left w:val="single" w:sz="18" w:space="0" w:color="FFCD06"/>
              <w:bottom w:val="single" w:sz="18" w:space="0" w:color="FFCD06"/>
              <w:right w:val="single" w:sz="4" w:space="0" w:color="3B60AA"/>
            </w:tcBorders>
            <w:vAlign w:val="center"/>
          </w:tcPr>
          <w:p w14:paraId="7EEDD110" w14:textId="161ABB8D" w:rsidR="00F95D13" w:rsidRPr="00593BA9" w:rsidRDefault="00F95D13" w:rsidP="00F95D13">
            <w:pPr>
              <w:spacing w:after="0"/>
              <w:rPr>
                <w:rFonts w:ascii="Calibri" w:hAnsi="Calibri"/>
                <w:b/>
                <w:color w:val="333333"/>
                <w:sz w:val="24"/>
              </w:rPr>
            </w:pPr>
            <w:r w:rsidRPr="00593BA9">
              <w:rPr>
                <w:rFonts w:ascii="Calibri" w:hAnsi="Calibri"/>
                <w:b/>
                <w:color w:val="333333"/>
                <w:sz w:val="24"/>
              </w:rPr>
              <w:t>Estimated total out-of-pocket health care expenses</w:t>
            </w:r>
          </w:p>
        </w:tc>
        <w:tc>
          <w:tcPr>
            <w:tcW w:w="1705" w:type="dxa"/>
            <w:tcBorders>
              <w:top w:val="single" w:sz="18" w:space="0" w:color="FFCD06"/>
              <w:left w:val="single" w:sz="4" w:space="0" w:color="3B60AA"/>
              <w:bottom w:val="single" w:sz="18" w:space="0" w:color="FFCD06"/>
              <w:right w:val="single" w:sz="18" w:space="0" w:color="FFCD06"/>
            </w:tcBorders>
            <w:vAlign w:val="center"/>
          </w:tcPr>
          <w:p w14:paraId="047A5C29" w14:textId="32297BA4" w:rsidR="00F95D13" w:rsidRPr="00593BA9" w:rsidRDefault="006542FF" w:rsidP="006542FF">
            <w:pPr>
              <w:spacing w:after="0"/>
              <w:rPr>
                <w:rFonts w:ascii="Calibri" w:hAnsi="Calibri"/>
                <w:b/>
                <w:color w:val="333333"/>
                <w:sz w:val="24"/>
              </w:rPr>
            </w:pPr>
            <w:r w:rsidRPr="00593BA9">
              <w:rPr>
                <w:rFonts w:ascii="Calibri" w:hAnsi="Calibri"/>
                <w:b/>
                <w:color w:val="333333"/>
                <w:sz w:val="24"/>
              </w:rPr>
              <w:t>$</w:t>
            </w:r>
          </w:p>
        </w:tc>
      </w:tr>
    </w:tbl>
    <w:tbl>
      <w:tblPr>
        <w:tblStyle w:val="TableGrid"/>
        <w:tblpPr w:leftFromText="180" w:rightFromText="180" w:vertAnchor="text" w:horzAnchor="page" w:tblpX="979" w:tblpY="530"/>
        <w:tblW w:w="10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7"/>
        <w:gridCol w:w="1615"/>
      </w:tblGrid>
      <w:tr w:rsidR="00593BA9" w:rsidRPr="00593BA9" w14:paraId="0D55D341" w14:textId="77777777" w:rsidTr="00EF769F">
        <w:trPr>
          <w:trHeight w:val="557"/>
        </w:trPr>
        <w:tc>
          <w:tcPr>
            <w:tcW w:w="10252" w:type="dxa"/>
            <w:gridSpan w:val="2"/>
            <w:tcBorders>
              <w:bottom w:val="single" w:sz="8" w:space="0" w:color="D9D9D9" w:themeColor="background1" w:themeShade="D9"/>
            </w:tcBorders>
            <w:shd w:val="clear" w:color="auto" w:fill="auto"/>
            <w:vAlign w:val="center"/>
          </w:tcPr>
          <w:p w14:paraId="7DB7C036" w14:textId="4968EE9E" w:rsidR="001C64BB" w:rsidRPr="00593BA9" w:rsidRDefault="001C64BB" w:rsidP="00BB115C">
            <w:pPr>
              <w:spacing w:after="0"/>
              <w:rPr>
                <w:rFonts w:ascii="Calibri" w:hAnsi="Calibri"/>
                <w:color w:val="333333"/>
              </w:rPr>
            </w:pPr>
            <w:r w:rsidRPr="00593BA9">
              <w:rPr>
                <w:rFonts w:ascii="Calibri" w:hAnsi="Calibri"/>
                <w:b/>
                <w:color w:val="333333"/>
                <w:sz w:val="28"/>
              </w:rPr>
              <w:t xml:space="preserve">Estimate </w:t>
            </w:r>
            <w:r w:rsidR="001F44CA" w:rsidRPr="00593BA9">
              <w:rPr>
                <w:rFonts w:ascii="Calibri" w:hAnsi="Calibri"/>
                <w:b/>
                <w:color w:val="333333"/>
                <w:sz w:val="28"/>
              </w:rPr>
              <w:t>your annual tax savings from a m</w:t>
            </w:r>
            <w:r w:rsidRPr="00593BA9">
              <w:rPr>
                <w:rFonts w:ascii="Calibri" w:hAnsi="Calibri"/>
                <w:b/>
                <w:color w:val="333333"/>
                <w:sz w:val="28"/>
              </w:rPr>
              <w:t>edical FSA</w:t>
            </w:r>
          </w:p>
        </w:tc>
      </w:tr>
      <w:tr w:rsidR="00593BA9" w:rsidRPr="00593BA9" w14:paraId="76EA3A1C" w14:textId="77777777" w:rsidTr="00EF769F">
        <w:trPr>
          <w:trHeight w:val="366"/>
        </w:trPr>
        <w:tc>
          <w:tcPr>
            <w:tcW w:w="86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0960D00" w14:textId="77777777" w:rsidR="001C64BB" w:rsidRPr="00593BA9" w:rsidRDefault="001C64BB" w:rsidP="00BB115C">
            <w:pPr>
              <w:spacing w:after="0"/>
              <w:rPr>
                <w:rFonts w:ascii="Calibri" w:hAnsi="Calibri"/>
                <w:color w:val="333333"/>
              </w:rPr>
            </w:pPr>
            <w:r w:rsidRPr="00593BA9">
              <w:rPr>
                <w:rFonts w:ascii="Calibri" w:hAnsi="Calibri"/>
                <w:color w:val="333333"/>
              </w:rPr>
              <w:t>Enter your estimated total out-of-pocket health care expenses from above</w:t>
            </w:r>
          </w:p>
        </w:tc>
        <w:tc>
          <w:tcPr>
            <w:tcW w:w="1615" w:type="dxa"/>
            <w:tcBorders>
              <w:top w:val="single" w:sz="8" w:space="0" w:color="D9D9D9" w:themeColor="background1" w:themeShade="D9"/>
              <w:left w:val="single" w:sz="4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77D8F2C" w14:textId="445BC071" w:rsidR="001C64BB" w:rsidRPr="00593BA9" w:rsidRDefault="001C64BB" w:rsidP="00452D0B">
            <w:pPr>
              <w:spacing w:after="0"/>
              <w:rPr>
                <w:rFonts w:ascii="Calibri" w:hAnsi="Calibri"/>
                <w:color w:val="333333"/>
              </w:rPr>
            </w:pPr>
            <w:r w:rsidRPr="00593BA9">
              <w:rPr>
                <w:rFonts w:ascii="Calibri" w:hAnsi="Calibri"/>
                <w:color w:val="333333"/>
              </w:rPr>
              <w:t>$</w:t>
            </w:r>
            <w:r w:rsidR="00952A8B" w:rsidRPr="00593BA9">
              <w:rPr>
                <w:rFonts w:ascii="Calibri" w:hAnsi="Calibri"/>
                <w:color w:val="333333"/>
              </w:rPr>
              <w:t xml:space="preserve"> </w:t>
            </w:r>
          </w:p>
        </w:tc>
      </w:tr>
      <w:tr w:rsidR="00593BA9" w:rsidRPr="00593BA9" w14:paraId="6D847824" w14:textId="77777777" w:rsidTr="009814E1">
        <w:trPr>
          <w:trHeight w:val="366"/>
        </w:trPr>
        <w:tc>
          <w:tcPr>
            <w:tcW w:w="8637" w:type="dxa"/>
            <w:tcBorders>
              <w:left w:val="single" w:sz="8" w:space="0" w:color="D9D9D9" w:themeColor="background1" w:themeShade="D9"/>
              <w:bottom w:val="single" w:sz="18" w:space="0" w:color="FFCD06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2C44E0B" w14:textId="233F459D" w:rsidR="001C64BB" w:rsidRPr="00593BA9" w:rsidRDefault="001C64BB" w:rsidP="00530CA3">
            <w:pPr>
              <w:spacing w:after="0"/>
              <w:rPr>
                <w:rFonts w:ascii="Calibri" w:hAnsi="Calibri"/>
                <w:color w:val="333333"/>
              </w:rPr>
            </w:pPr>
            <w:r w:rsidRPr="00593BA9">
              <w:rPr>
                <w:rFonts w:ascii="Calibri" w:hAnsi="Calibri"/>
                <w:color w:val="333333"/>
              </w:rPr>
              <w:t>Enter your tax rate</w:t>
            </w:r>
            <w:r w:rsidR="00530CA3" w:rsidRPr="00593BA9">
              <w:rPr>
                <w:rFonts w:ascii="Calibri" w:hAnsi="Calibri"/>
                <w:color w:val="333333"/>
                <w:vertAlign w:val="superscript"/>
              </w:rPr>
              <w:t>1</w:t>
            </w:r>
            <w:r w:rsidRPr="00593BA9">
              <w:rPr>
                <w:rFonts w:ascii="Calibri" w:hAnsi="Calibri"/>
                <w:color w:val="333333"/>
              </w:rPr>
              <w:t xml:space="preserve"> and multiply</w:t>
            </w:r>
          </w:p>
        </w:tc>
        <w:tc>
          <w:tcPr>
            <w:tcW w:w="1615" w:type="dxa"/>
            <w:tcBorders>
              <w:left w:val="single" w:sz="4" w:space="0" w:color="D9D9D9" w:themeColor="background1" w:themeShade="D9"/>
              <w:bottom w:val="single" w:sz="18" w:space="0" w:color="FFCD06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0FF2B7DE" w14:textId="35CE1BE4" w:rsidR="001C64BB" w:rsidRPr="00593BA9" w:rsidRDefault="001C64BB" w:rsidP="00452D0B">
            <w:pPr>
              <w:spacing w:after="0"/>
              <w:rPr>
                <w:rFonts w:ascii="Calibri" w:hAnsi="Calibri"/>
                <w:color w:val="333333"/>
              </w:rPr>
            </w:pPr>
            <w:proofErr w:type="gramStart"/>
            <w:r w:rsidRPr="00593BA9">
              <w:rPr>
                <w:rFonts w:ascii="Calibri" w:hAnsi="Calibri"/>
                <w:color w:val="333333"/>
              </w:rPr>
              <w:t>x</w:t>
            </w:r>
            <w:r w:rsidR="00653826" w:rsidRPr="00593BA9">
              <w:rPr>
                <w:rFonts w:ascii="Calibri" w:hAnsi="Calibri"/>
                <w:color w:val="333333"/>
              </w:rPr>
              <w:t xml:space="preserve">  </w:t>
            </w:r>
            <w:r w:rsidRPr="00593BA9">
              <w:rPr>
                <w:rFonts w:ascii="Calibri" w:hAnsi="Calibri"/>
                <w:color w:val="333333"/>
              </w:rPr>
              <w:t>%</w:t>
            </w:r>
            <w:proofErr w:type="gramEnd"/>
          </w:p>
        </w:tc>
      </w:tr>
      <w:tr w:rsidR="00593BA9" w:rsidRPr="00593BA9" w14:paraId="341058AF" w14:textId="77777777" w:rsidTr="009814E1">
        <w:trPr>
          <w:trHeight w:val="422"/>
        </w:trPr>
        <w:tc>
          <w:tcPr>
            <w:tcW w:w="8637" w:type="dxa"/>
            <w:tcBorders>
              <w:top w:val="single" w:sz="18" w:space="0" w:color="FFCD06"/>
              <w:left w:val="single" w:sz="18" w:space="0" w:color="FFCD06"/>
              <w:bottom w:val="single" w:sz="18" w:space="0" w:color="FFCD06"/>
              <w:right w:val="single" w:sz="4" w:space="0" w:color="3B60AA"/>
            </w:tcBorders>
            <w:vAlign w:val="center"/>
          </w:tcPr>
          <w:p w14:paraId="0E01FBA3" w14:textId="4E7ACBFE" w:rsidR="001C64BB" w:rsidRPr="00593BA9" w:rsidRDefault="001C64BB" w:rsidP="00BB115C">
            <w:pPr>
              <w:spacing w:after="0"/>
              <w:rPr>
                <w:rFonts w:ascii="Calibri" w:hAnsi="Calibri"/>
                <w:b/>
                <w:color w:val="333333"/>
                <w:sz w:val="24"/>
              </w:rPr>
            </w:pPr>
            <w:r w:rsidRPr="00593BA9">
              <w:rPr>
                <w:rFonts w:ascii="Calibri" w:eastAsia="Calibri" w:hAnsi="Calibri" w:cs="Times New Roman"/>
                <w:b/>
                <w:color w:val="333333"/>
                <w:sz w:val="24"/>
              </w:rPr>
              <w:t>This is your estimated annual</w:t>
            </w:r>
            <w:r w:rsidR="001F44CA" w:rsidRPr="00593BA9">
              <w:rPr>
                <w:rFonts w:ascii="Calibri" w:eastAsia="Calibri" w:hAnsi="Calibri" w:cs="Times New Roman"/>
                <w:b/>
                <w:color w:val="333333"/>
                <w:sz w:val="24"/>
              </w:rPr>
              <w:t xml:space="preserve"> tax savings by using a medical</w:t>
            </w:r>
            <w:r w:rsidRPr="00593BA9">
              <w:rPr>
                <w:rFonts w:ascii="Calibri" w:eastAsia="Calibri" w:hAnsi="Calibri" w:cs="Times New Roman"/>
                <w:b/>
                <w:color w:val="333333"/>
                <w:sz w:val="24"/>
              </w:rPr>
              <w:t xml:space="preserve"> FSA</w:t>
            </w:r>
          </w:p>
        </w:tc>
        <w:tc>
          <w:tcPr>
            <w:tcW w:w="1615" w:type="dxa"/>
            <w:tcBorders>
              <w:top w:val="single" w:sz="18" w:space="0" w:color="FFCD06"/>
              <w:left w:val="single" w:sz="4" w:space="0" w:color="3B60AA"/>
              <w:bottom w:val="single" w:sz="18" w:space="0" w:color="FFCD06"/>
              <w:right w:val="single" w:sz="18" w:space="0" w:color="FFCD06"/>
            </w:tcBorders>
            <w:vAlign w:val="center"/>
          </w:tcPr>
          <w:p w14:paraId="7D1F47BF" w14:textId="0A747941" w:rsidR="001C64BB" w:rsidRPr="00593BA9" w:rsidRDefault="001C64BB" w:rsidP="00452D0B">
            <w:pPr>
              <w:spacing w:after="0"/>
              <w:rPr>
                <w:rFonts w:ascii="Calibri" w:hAnsi="Calibri"/>
                <w:b/>
                <w:color w:val="333333"/>
                <w:sz w:val="24"/>
              </w:rPr>
            </w:pPr>
            <w:r w:rsidRPr="00593BA9">
              <w:rPr>
                <w:rFonts w:ascii="Calibri" w:hAnsi="Calibri"/>
                <w:b/>
                <w:color w:val="333333"/>
                <w:sz w:val="24"/>
              </w:rPr>
              <w:t>$</w:t>
            </w:r>
            <w:r w:rsidR="00952A8B" w:rsidRPr="00593BA9">
              <w:rPr>
                <w:rFonts w:ascii="Calibri" w:hAnsi="Calibri"/>
                <w:b/>
                <w:color w:val="333333"/>
                <w:sz w:val="24"/>
              </w:rPr>
              <w:t xml:space="preserve"> </w:t>
            </w:r>
          </w:p>
        </w:tc>
      </w:tr>
    </w:tbl>
    <w:p w14:paraId="009E05F4" w14:textId="77777777" w:rsidR="00530CA3" w:rsidRPr="00593BA9" w:rsidRDefault="00530CA3" w:rsidP="0066745D">
      <w:pPr>
        <w:rPr>
          <w:rFonts w:ascii="Calibri" w:hAnsi="Calibri"/>
          <w:b/>
          <w:sz w:val="20"/>
        </w:rPr>
      </w:pPr>
    </w:p>
    <w:p w14:paraId="5F66065D" w14:textId="77777777" w:rsidR="00530CA3" w:rsidRPr="00593BA9" w:rsidRDefault="00530CA3" w:rsidP="00C80924">
      <w:pPr>
        <w:spacing w:before="240" w:after="0"/>
        <w:rPr>
          <w:rFonts w:ascii="Calibri" w:hAnsi="Calibri"/>
          <w:color w:val="404040" w:themeColor="text1" w:themeTint="BF"/>
          <w:sz w:val="18"/>
        </w:rPr>
      </w:pPr>
      <w:r w:rsidRPr="00593BA9">
        <w:rPr>
          <w:rFonts w:ascii="Calibri" w:hAnsi="Calibri"/>
          <w:color w:val="404040" w:themeColor="text1" w:themeTint="BF"/>
          <w:sz w:val="18"/>
          <w:vertAlign w:val="superscript"/>
        </w:rPr>
        <w:t>1</w:t>
      </w:r>
      <w:r w:rsidRPr="00593BA9">
        <w:rPr>
          <w:rFonts w:ascii="Calibri" w:hAnsi="Calibri"/>
          <w:color w:val="404040" w:themeColor="text1" w:themeTint="BF"/>
          <w:sz w:val="18"/>
        </w:rPr>
        <w:t xml:space="preserve"> Depends on your tax filing status. Please consult your tax advisor with questions.</w:t>
      </w:r>
    </w:p>
    <w:p w14:paraId="79270F00" w14:textId="332ABC7C" w:rsidR="005B38B3" w:rsidRPr="00593BA9" w:rsidRDefault="00FB4AAF" w:rsidP="00180857">
      <w:pPr>
        <w:spacing w:after="0"/>
        <w:rPr>
          <w:rFonts w:ascii="Calibri" w:hAnsi="Calibri"/>
          <w:color w:val="404040" w:themeColor="text1" w:themeTint="BF"/>
          <w:sz w:val="2"/>
          <w:szCs w:val="2"/>
        </w:rPr>
      </w:pPr>
      <w:r w:rsidRPr="00593BA9">
        <w:rPr>
          <w:rFonts w:ascii="Calibri" w:hAnsi="Calibri"/>
          <w:noProof/>
          <w:color w:val="404040" w:themeColor="text1" w:themeTint="BF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DA456" wp14:editId="632A6A87">
                <wp:simplePos x="0" y="0"/>
                <wp:positionH relativeFrom="column">
                  <wp:posOffset>-113665</wp:posOffset>
                </wp:positionH>
                <wp:positionV relativeFrom="page">
                  <wp:posOffset>9487535</wp:posOffset>
                </wp:positionV>
                <wp:extent cx="1321435" cy="225425"/>
                <wp:effectExtent l="0" t="0" r="0" b="31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43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1A34D" w14:textId="60266FA3" w:rsidR="00FB4AAF" w:rsidRPr="00C2604A" w:rsidRDefault="00FB4AAF" w:rsidP="00FB4AAF">
                            <w:pPr>
                              <w:rPr>
                                <w:rFonts w:ascii="Calibri" w:hAnsi="Calibri"/>
                                <w:color w:val="7F7F7F" w:themeColor="text1" w:themeTint="80"/>
                                <w:sz w:val="20"/>
                              </w:rPr>
                            </w:pPr>
                            <w:r w:rsidRPr="00C2604A">
                              <w:rPr>
                                <w:rFonts w:ascii="Calibri" w:hAnsi="Calibri"/>
                                <w:color w:val="7F7F7F" w:themeColor="text1" w:themeTint="80"/>
                                <w:sz w:val="20"/>
                              </w:rPr>
                              <w:t>X21838</w:t>
                            </w:r>
                            <w:r w:rsidR="00C2604A" w:rsidRPr="00C2604A">
                              <w:rPr>
                                <w:rFonts w:ascii="Calibri" w:hAnsi="Calibri"/>
                                <w:color w:val="7F7F7F" w:themeColor="text1" w:themeTint="80"/>
                                <w:sz w:val="20"/>
                              </w:rPr>
                              <w:t>R0</w:t>
                            </w:r>
                            <w:r w:rsidR="00B16DFA">
                              <w:rPr>
                                <w:rFonts w:ascii="Calibri" w:hAnsi="Calibri"/>
                                <w:color w:val="7F7F7F" w:themeColor="text1" w:themeTint="80"/>
                                <w:sz w:val="20"/>
                              </w:rPr>
                              <w:t>3</w:t>
                            </w:r>
                            <w:r w:rsidRPr="00C2604A">
                              <w:rPr>
                                <w:rFonts w:ascii="Calibri" w:hAnsi="Calibri"/>
                                <w:color w:val="7F7F7F" w:themeColor="text1" w:themeTint="80"/>
                                <w:sz w:val="20"/>
                              </w:rPr>
                              <w:t xml:space="preserve"> (</w:t>
                            </w:r>
                            <w:r w:rsidR="002D66BD">
                              <w:rPr>
                                <w:rFonts w:ascii="Calibri" w:hAnsi="Calibri"/>
                                <w:color w:val="7F7F7F" w:themeColor="text1" w:themeTint="80"/>
                                <w:sz w:val="20"/>
                              </w:rPr>
                              <w:t>01</w:t>
                            </w:r>
                            <w:r w:rsidR="00C2604A" w:rsidRPr="00C2604A">
                              <w:rPr>
                                <w:rFonts w:ascii="Calibri" w:hAnsi="Calibri"/>
                                <w:color w:val="7F7F7F" w:themeColor="text1" w:themeTint="80"/>
                                <w:sz w:val="20"/>
                              </w:rPr>
                              <w:t>/</w:t>
                            </w:r>
                            <w:r w:rsidR="002D66BD">
                              <w:rPr>
                                <w:rFonts w:ascii="Calibri" w:hAnsi="Calibri"/>
                                <w:color w:val="7F7F7F" w:themeColor="text1" w:themeTint="80"/>
                                <w:sz w:val="20"/>
                              </w:rPr>
                              <w:t>21</w:t>
                            </w:r>
                            <w:r w:rsidRPr="00C2604A">
                              <w:rPr>
                                <w:rFonts w:ascii="Calibri" w:hAnsi="Calibri"/>
                                <w:color w:val="7F7F7F" w:themeColor="text1" w:themeTint="80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DA4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95pt;margin-top:747.05pt;width:104.05pt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" filled="f" stroked="f">
                <v:textbox>
                  <w:txbxContent>
                    <w:p w14:paraId="42B1A34D" w14:textId="60266FA3" w:rsidR="00FB4AAF" w:rsidRPr="00C2604A" w:rsidRDefault="00FB4AAF" w:rsidP="00FB4AAF">
                      <w:pPr>
                        <w:rPr>
                          <w:rFonts w:ascii="Calibri" w:hAnsi="Calibri"/>
                          <w:color w:val="7F7F7F" w:themeColor="text1" w:themeTint="80"/>
                          <w:sz w:val="20"/>
                        </w:rPr>
                      </w:pPr>
                      <w:r w:rsidRPr="00C2604A">
                        <w:rPr>
                          <w:rFonts w:ascii="Calibri" w:hAnsi="Calibri"/>
                          <w:color w:val="7F7F7F" w:themeColor="text1" w:themeTint="80"/>
                          <w:sz w:val="20"/>
                        </w:rPr>
                        <w:t>X21838</w:t>
                      </w:r>
                      <w:r w:rsidR="00C2604A" w:rsidRPr="00C2604A">
                        <w:rPr>
                          <w:rFonts w:ascii="Calibri" w:hAnsi="Calibri"/>
                          <w:color w:val="7F7F7F" w:themeColor="text1" w:themeTint="80"/>
                          <w:sz w:val="20"/>
                        </w:rPr>
                        <w:t>R0</w:t>
                      </w:r>
                      <w:r w:rsidR="00B16DFA">
                        <w:rPr>
                          <w:rFonts w:ascii="Calibri" w:hAnsi="Calibri"/>
                          <w:color w:val="7F7F7F" w:themeColor="text1" w:themeTint="80"/>
                          <w:sz w:val="20"/>
                        </w:rPr>
                        <w:t>3</w:t>
                      </w:r>
                      <w:r w:rsidRPr="00C2604A">
                        <w:rPr>
                          <w:rFonts w:ascii="Calibri" w:hAnsi="Calibri"/>
                          <w:color w:val="7F7F7F" w:themeColor="text1" w:themeTint="80"/>
                          <w:sz w:val="20"/>
                        </w:rPr>
                        <w:t xml:space="preserve"> (</w:t>
                      </w:r>
                      <w:r w:rsidR="002D66BD">
                        <w:rPr>
                          <w:rFonts w:ascii="Calibri" w:hAnsi="Calibri"/>
                          <w:color w:val="7F7F7F" w:themeColor="text1" w:themeTint="80"/>
                          <w:sz w:val="20"/>
                        </w:rPr>
                        <w:t>01</w:t>
                      </w:r>
                      <w:r w:rsidR="00C2604A" w:rsidRPr="00C2604A">
                        <w:rPr>
                          <w:rFonts w:ascii="Calibri" w:hAnsi="Calibri"/>
                          <w:color w:val="7F7F7F" w:themeColor="text1" w:themeTint="80"/>
                          <w:sz w:val="20"/>
                        </w:rPr>
                        <w:t>/</w:t>
                      </w:r>
                      <w:r w:rsidR="002D66BD">
                        <w:rPr>
                          <w:rFonts w:ascii="Calibri" w:hAnsi="Calibri"/>
                          <w:color w:val="7F7F7F" w:themeColor="text1" w:themeTint="80"/>
                          <w:sz w:val="20"/>
                        </w:rPr>
                        <w:t>21</w:t>
                      </w:r>
                      <w:r w:rsidRPr="00C2604A">
                        <w:rPr>
                          <w:rFonts w:ascii="Calibri" w:hAnsi="Calibri"/>
                          <w:color w:val="7F7F7F" w:themeColor="text1" w:themeTint="80"/>
                          <w:sz w:val="20"/>
                        </w:rPr>
                        <w:t>)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5B38B3" w:rsidRPr="00593BA9" w:rsidSect="001808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2448" w:right="1008" w:bottom="720" w:left="1008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8D03C" w14:textId="77777777" w:rsidR="003B2F7E" w:rsidRDefault="003B2F7E" w:rsidP="00AC5119">
      <w:pPr>
        <w:spacing w:after="0" w:line="240" w:lineRule="auto"/>
      </w:pPr>
      <w:r>
        <w:separator/>
      </w:r>
    </w:p>
  </w:endnote>
  <w:endnote w:type="continuationSeparator" w:id="0">
    <w:p w14:paraId="2E27FFF0" w14:textId="77777777" w:rsidR="003B2F7E" w:rsidRDefault="003B2F7E" w:rsidP="00AC5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68AD2" w14:textId="77777777" w:rsidR="00CE1DA6" w:rsidRDefault="00CE1D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B863C" w14:textId="77777777" w:rsidR="00CE1DA6" w:rsidRDefault="00CE1D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DA5B3" w14:textId="6ECA38E4" w:rsidR="00CE1DA6" w:rsidRPr="00CE1DA6" w:rsidRDefault="00CE1DA6">
    <w:pPr>
      <w:pStyle w:val="Footer"/>
      <w:rPr>
        <w:i/>
        <w:iCs/>
        <w:sz w:val="20"/>
        <w:szCs w:val="20"/>
      </w:rPr>
    </w:pPr>
    <w:r w:rsidRPr="00CE1DA6">
      <w:rPr>
        <w:i/>
        <w:iCs/>
        <w:sz w:val="20"/>
        <w:szCs w:val="20"/>
      </w:rPr>
      <w:t xml:space="preserve">*Due to the COVID Relief legislation passed December 2020, some employers may offer a temporary extension on FSA carryover or grace period. </w:t>
    </w:r>
  </w:p>
  <w:p w14:paraId="436BBA7A" w14:textId="77777777" w:rsidR="00CE1DA6" w:rsidRDefault="00CE1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B3563" w14:textId="77777777" w:rsidR="003B2F7E" w:rsidRDefault="003B2F7E" w:rsidP="00AC5119">
      <w:pPr>
        <w:spacing w:after="0" w:line="240" w:lineRule="auto"/>
      </w:pPr>
      <w:r>
        <w:separator/>
      </w:r>
    </w:p>
  </w:footnote>
  <w:footnote w:type="continuationSeparator" w:id="0">
    <w:p w14:paraId="53DA801E" w14:textId="77777777" w:rsidR="003B2F7E" w:rsidRDefault="003B2F7E" w:rsidP="00AC5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75440" w14:textId="77777777" w:rsidR="00CE1DA6" w:rsidRDefault="00CE1D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9F82E" w14:textId="77777777" w:rsidR="00CE1DA6" w:rsidRDefault="00CE1D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03115" w14:textId="05A4E571" w:rsidR="00653EB0" w:rsidRDefault="00653EB0">
    <w:pPr>
      <w:pStyle w:val="Header"/>
      <w:rPr>
        <w:color w:val="FFCD06"/>
        <w:sz w:val="48"/>
        <w:szCs w:val="50"/>
      </w:rPr>
    </w:pPr>
    <w:r>
      <w:rPr>
        <w:noProof/>
        <w:color w:val="FFCD06"/>
        <w:sz w:val="52"/>
      </w:rPr>
      <w:drawing>
        <wp:anchor distT="0" distB="0" distL="114300" distR="114300" simplePos="0" relativeHeight="251659264" behindDoc="0" locked="0" layoutInCell="1" allowOverlap="1" wp14:anchorId="6F62737C" wp14:editId="11F56D17">
          <wp:simplePos x="0" y="0"/>
          <wp:positionH relativeFrom="column">
            <wp:posOffset>4978044</wp:posOffset>
          </wp:positionH>
          <wp:positionV relativeFrom="paragraph">
            <wp:posOffset>96520</wp:posOffset>
          </wp:positionV>
          <wp:extent cx="1684020" cy="455295"/>
          <wp:effectExtent l="0" t="0" r="0" b="1905"/>
          <wp:wrapTight wrapText="bothSides">
            <wp:wrapPolygon edited="0">
              <wp:start x="18896" y="0"/>
              <wp:lineTo x="0" y="9640"/>
              <wp:lineTo x="0" y="20485"/>
              <wp:lineTo x="20199" y="20485"/>
              <wp:lineTo x="21176" y="7230"/>
              <wp:lineTo x="21176" y="4820"/>
              <wp:lineTo x="20525" y="0"/>
              <wp:lineTo x="18896" y="0"/>
            </wp:wrapPolygon>
          </wp:wrapTight>
          <wp:docPr id="1" name="Picture 1" descr="../../+Brand/Logos/Primary%20Logos/PNG/Further_workdmark_Yellow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+Brand/Logos/Primary%20Logos/PNG/Further_workdmark_Yellow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67D42F" w14:textId="4725867B" w:rsidR="00653EB0" w:rsidRPr="00653EB0" w:rsidRDefault="00653EB0">
    <w:pPr>
      <w:pStyle w:val="Header"/>
      <w:rPr>
        <w:color w:val="FFCD06"/>
        <w:sz w:val="48"/>
        <w:szCs w:val="50"/>
      </w:rPr>
    </w:pPr>
    <w:r w:rsidRPr="00653EB0">
      <w:rPr>
        <w:color w:val="FFCD06"/>
        <w:sz w:val="48"/>
        <w:szCs w:val="50"/>
      </w:rPr>
      <w:t xml:space="preserve">Medical </w:t>
    </w:r>
    <w:r>
      <w:rPr>
        <w:color w:val="FFCD06"/>
        <w:sz w:val="48"/>
        <w:szCs w:val="50"/>
      </w:rPr>
      <w:t>FSA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D46F2"/>
    <w:multiLevelType w:val="hybridMultilevel"/>
    <w:tmpl w:val="F5A69730"/>
    <w:lvl w:ilvl="0" w:tplc="B37AC5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85695"/>
        <w:u w:color="3B60A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31846"/>
    <w:multiLevelType w:val="hybridMultilevel"/>
    <w:tmpl w:val="EC2AAEEE"/>
    <w:lvl w:ilvl="0" w:tplc="30FCC1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D06"/>
        <w:u w:color="3B60A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B7A24"/>
    <w:multiLevelType w:val="hybridMultilevel"/>
    <w:tmpl w:val="FD460E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B23BB"/>
    <w:multiLevelType w:val="hybridMultilevel"/>
    <w:tmpl w:val="FF285D20"/>
    <w:lvl w:ilvl="0" w:tplc="099ADD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3B60A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327D4"/>
    <w:multiLevelType w:val="hybridMultilevel"/>
    <w:tmpl w:val="56EAE454"/>
    <w:lvl w:ilvl="0" w:tplc="B37AC5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85695"/>
        <w:u w:color="3B60A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F18D4"/>
    <w:multiLevelType w:val="hybridMultilevel"/>
    <w:tmpl w:val="859646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C1787"/>
    <w:multiLevelType w:val="hybridMultilevel"/>
    <w:tmpl w:val="B9801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41E9E"/>
    <w:multiLevelType w:val="hybridMultilevel"/>
    <w:tmpl w:val="FAF66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87D4A"/>
    <w:multiLevelType w:val="hybridMultilevel"/>
    <w:tmpl w:val="86A27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36739"/>
    <w:multiLevelType w:val="hybridMultilevel"/>
    <w:tmpl w:val="9F3EB062"/>
    <w:lvl w:ilvl="0" w:tplc="30FCC1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D06"/>
        <w:u w:color="3B60A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143D0"/>
    <w:multiLevelType w:val="hybridMultilevel"/>
    <w:tmpl w:val="A00C7D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3B60A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10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718"/>
    <w:rsid w:val="00020430"/>
    <w:rsid w:val="00021E59"/>
    <w:rsid w:val="00046E1E"/>
    <w:rsid w:val="00093C06"/>
    <w:rsid w:val="000C4236"/>
    <w:rsid w:val="000E5816"/>
    <w:rsid w:val="000E7716"/>
    <w:rsid w:val="00103B27"/>
    <w:rsid w:val="00165BB0"/>
    <w:rsid w:val="00180857"/>
    <w:rsid w:val="001B1764"/>
    <w:rsid w:val="001C64BB"/>
    <w:rsid w:val="001D45A7"/>
    <w:rsid w:val="001F44CA"/>
    <w:rsid w:val="002479F4"/>
    <w:rsid w:val="00292B55"/>
    <w:rsid w:val="002B27F8"/>
    <w:rsid w:val="002D66BD"/>
    <w:rsid w:val="002D77B8"/>
    <w:rsid w:val="0032745F"/>
    <w:rsid w:val="00336600"/>
    <w:rsid w:val="00355AC5"/>
    <w:rsid w:val="00386BCB"/>
    <w:rsid w:val="003B2F7E"/>
    <w:rsid w:val="003C1374"/>
    <w:rsid w:val="003C6466"/>
    <w:rsid w:val="00452D0B"/>
    <w:rsid w:val="004D20CD"/>
    <w:rsid w:val="004E6F9F"/>
    <w:rsid w:val="004F4503"/>
    <w:rsid w:val="00515723"/>
    <w:rsid w:val="005208D3"/>
    <w:rsid w:val="00530CA3"/>
    <w:rsid w:val="005319C0"/>
    <w:rsid w:val="00593BA9"/>
    <w:rsid w:val="005B38B3"/>
    <w:rsid w:val="00632BEB"/>
    <w:rsid w:val="00640071"/>
    <w:rsid w:val="00653826"/>
    <w:rsid w:val="00653EB0"/>
    <w:rsid w:val="006542FF"/>
    <w:rsid w:val="00655C3C"/>
    <w:rsid w:val="0066745D"/>
    <w:rsid w:val="006719B9"/>
    <w:rsid w:val="006752DC"/>
    <w:rsid w:val="006F5A11"/>
    <w:rsid w:val="007B7E96"/>
    <w:rsid w:val="008175C3"/>
    <w:rsid w:val="008264DE"/>
    <w:rsid w:val="00834C03"/>
    <w:rsid w:val="00866A87"/>
    <w:rsid w:val="008951FB"/>
    <w:rsid w:val="008A1E78"/>
    <w:rsid w:val="008B26B9"/>
    <w:rsid w:val="008B504A"/>
    <w:rsid w:val="008D7B6A"/>
    <w:rsid w:val="00952A8B"/>
    <w:rsid w:val="00964718"/>
    <w:rsid w:val="009814E1"/>
    <w:rsid w:val="009F4689"/>
    <w:rsid w:val="00A0264B"/>
    <w:rsid w:val="00A20075"/>
    <w:rsid w:val="00A25742"/>
    <w:rsid w:val="00A6105B"/>
    <w:rsid w:val="00A6381C"/>
    <w:rsid w:val="00AA7571"/>
    <w:rsid w:val="00AB7280"/>
    <w:rsid w:val="00AC5119"/>
    <w:rsid w:val="00B16DFA"/>
    <w:rsid w:val="00B310CC"/>
    <w:rsid w:val="00B701E1"/>
    <w:rsid w:val="00B86CEA"/>
    <w:rsid w:val="00BB115C"/>
    <w:rsid w:val="00BD2BEA"/>
    <w:rsid w:val="00C05553"/>
    <w:rsid w:val="00C11488"/>
    <w:rsid w:val="00C2604A"/>
    <w:rsid w:val="00C5366B"/>
    <w:rsid w:val="00C80924"/>
    <w:rsid w:val="00C92298"/>
    <w:rsid w:val="00CA6EFB"/>
    <w:rsid w:val="00CE1DA6"/>
    <w:rsid w:val="00D063F3"/>
    <w:rsid w:val="00D32D54"/>
    <w:rsid w:val="00D9229A"/>
    <w:rsid w:val="00DF28A5"/>
    <w:rsid w:val="00E32885"/>
    <w:rsid w:val="00E52252"/>
    <w:rsid w:val="00E87F28"/>
    <w:rsid w:val="00EF769F"/>
    <w:rsid w:val="00F02DEE"/>
    <w:rsid w:val="00F12E3D"/>
    <w:rsid w:val="00F6409C"/>
    <w:rsid w:val="00F95D13"/>
    <w:rsid w:val="00FB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30F1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03B2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1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119"/>
  </w:style>
  <w:style w:type="paragraph" w:styleId="Footer">
    <w:name w:val="footer"/>
    <w:basedOn w:val="Normal"/>
    <w:link w:val="FooterChar"/>
    <w:uiPriority w:val="99"/>
    <w:unhideWhenUsed/>
    <w:rsid w:val="00AC51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119"/>
  </w:style>
  <w:style w:type="table" w:styleId="TableGrid">
    <w:name w:val="Table Grid"/>
    <w:basedOn w:val="TableNormal"/>
    <w:uiPriority w:val="39"/>
    <w:rsid w:val="003C1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137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7F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ve_x0020_to xmlns="ba955e95-c3d9-4d0f-b6cf-aff12653dfb1" xsi:nil="true"/>
    <Sub-Topic xmlns="6164c073-9a2d-424b-9e6b-c06345e916be" xsi:nil="true"/>
    <Agent-Member-Group xmlns="6164c073-9a2d-424b-9e6b-c06345e916be">
      <Value>Member</Value>
    </Agent-Member-Group>
    <Supplu xmlns="ba955e95-c3d9-4d0f-b6cf-aff12653dfb1" xsi:nil="true"/>
    <Portal xmlns="ba955e95-c3d9-4d0f-b6cf-aff12653dfb1">false</Portal>
    <Topic_x0020_or_x0020_Subject xmlns="6164c073-9a2d-424b-9e6b-c06345e916be">Product Information</Topic_x0020_or_x0020_Subject>
    <Topic xmlns="6164c073-9a2d-424b-9e6b-c06345e916be" xsi:nil="true"/>
    <Reviewed_x0020_by xmlns="6164c073-9a2d-424b-9e6b-c06345e916be" xsi:nil="true"/>
    <Fillable xmlns="ba955e95-c3d9-4d0f-b6cf-aff12653dfb1" xsi:nil="true"/>
    <Updated_x0020_by xmlns="6164c073-9a2d-424b-9e6b-c06345e916be" xsi:nil="true"/>
    <Sub-Area xmlns="6164c073-9a2d-424b-9e6b-c06345e916be">
      <Value>Service Rep</Value>
    </Sub-Area>
    <_dlc_DocId xmlns="6164c073-9a2d-424b-9e6b-c06345e916be">SALIB-1288455437-30408</_dlc_DocId>
    <Product xmlns="6164c073-9a2d-424b-9e6b-c06345e916be">
      <Value>FSA</Value>
    </Product>
    <Updated xmlns="6164c073-9a2d-424b-9e6b-c06345e916be" xsi:nil="true"/>
    <Area xmlns="6164c073-9a2d-424b-9e6b-c06345e916be">
      <Value>Customer Service</Value>
    </Area>
    <Notes0 xmlns="ba955e95-c3d9-4d0f-b6cf-aff12653dfb1" xsi:nil="true"/>
    <Content_x0020_Owner_x0028_s_x0029_ xmlns="6164c073-9a2d-424b-9e6b-c06345e916be" xsi:nil="true"/>
    <SA_x0020_Keywords xmlns="6164c073-9a2d-424b-9e6b-c06345e916be" xsi:nil="true"/>
    <Reviewed xmlns="6164c073-9a2d-424b-9e6b-c06345e916be" xsi:nil="true"/>
    <LetterUse xmlns="6164c073-9a2d-424b-9e6b-c06345e916be">
      <Value>External</Value>
    </LetterUse>
    <Notes_x0020_or_x0020_Important_x0020_Information xmlns="6164c073-9a2d-424b-9e6b-c06345e916be">FB</Notes_x0020_or_x0020_Important_x0020_Information>
    <_dlc_DocIdUrl xmlns="6164c073-9a2d-424b-9e6b-c06345e916be">
      <Url>https://linkmn.sharepoint.com/sites/saprod/_layouts/15/DocIdRedir.aspx?ID=SALIB-1288455437-30408</Url>
      <Description>SALIB-1288455437-30408</Description>
    </_dlc_DocIdUrl>
    <Supply xmlns="6164c073-9a2d-424b-9e6b-c06345e916be" xsi:nil="true"/>
    <Portal xmlns="6164c073-9a2d-424b-9e6b-c06345e916be">false</Portal>
    <Branding_x0020_sc xmlns="6164c073-9a2d-424b-9e6b-c06345e916be" xsi:nil="true"/>
    <Asset_x0020_Type xmlns="6164c073-9a2d-424b-9e6b-c06345e916be">Reference</Asset_x0020_Type>
    <Product_x0020_Name xmlns="6164c073-9a2d-424b-9e6b-c06345e916b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94F0E18B7BC743B51807B3B3E0130B" ma:contentTypeVersion="33" ma:contentTypeDescription="Create a new document." ma:contentTypeScope="" ma:versionID="5d91792519fe0f91ce0ee1d67df5f271">
  <xsd:schema xmlns:xsd="http://www.w3.org/2001/XMLSchema" xmlns:xs="http://www.w3.org/2001/XMLSchema" xmlns:p="http://schemas.microsoft.com/office/2006/metadata/properties" xmlns:ns2="6164c073-9a2d-424b-9e6b-c06345e916be" xmlns:ns3="ba955e95-c3d9-4d0f-b6cf-aff12653dfb1" xmlns:ns4="1ac93121-61f3-43c0-8ed4-3890e168a569" targetNamespace="http://schemas.microsoft.com/office/2006/metadata/properties" ma:root="true" ma:fieldsID="d8f4410b26a5d394ee451428fe0f9bcf" ns2:_="" ns3:_="" ns4:_="">
    <xsd:import namespace="6164c073-9a2d-424b-9e6b-c06345e916be"/>
    <xsd:import namespace="ba955e95-c3d9-4d0f-b6cf-aff12653dfb1"/>
    <xsd:import namespace="1ac93121-61f3-43c0-8ed4-3890e168a569"/>
    <xsd:element name="properties">
      <xsd:complexType>
        <xsd:sequence>
          <xsd:element name="documentManagement">
            <xsd:complexType>
              <xsd:all>
                <xsd:element ref="ns2:Area" minOccurs="0"/>
                <xsd:element ref="ns2:Sub-Area" minOccurs="0"/>
                <xsd:element ref="ns2:Topic" minOccurs="0"/>
                <xsd:element ref="ns2:Sub-Topic" minOccurs="0"/>
                <xsd:element ref="ns2:Updated" minOccurs="0"/>
                <xsd:element ref="ns2:Updated_x0020_by" minOccurs="0"/>
                <xsd:element ref="ns2:Reviewed" minOccurs="0"/>
                <xsd:element ref="ns2:Reviewed_x0020_by" minOccurs="0"/>
                <xsd:element ref="ns2:LetterUse" minOccurs="0"/>
                <xsd:element ref="ns2:Agent-Member-Group" minOccurs="0"/>
                <xsd:element ref="ns2:Product" minOccurs="0"/>
                <xsd:element ref="ns3:Portal" minOccurs="0"/>
                <xsd:element ref="ns3:Fillable" minOccurs="0"/>
                <xsd:element ref="ns2:Content_x0020_Owner_x0028_s_x0029_" minOccurs="0"/>
                <xsd:element ref="ns3:Supplu" minOccurs="0"/>
                <xsd:element ref="ns3:Move_x0020_to" minOccurs="0"/>
                <xsd:element ref="ns3:Notes0" minOccurs="0"/>
                <xsd:element ref="ns2:_dlc_DocIdUrl" minOccurs="0"/>
                <xsd:element ref="ns2:_dlc_DocIdPersistId" minOccurs="0"/>
                <xsd:element ref="ns3:MediaServiceFastMetadata" minOccurs="0"/>
                <xsd:element ref="ns2:_dlc_DocId" minOccurs="0"/>
                <xsd:element ref="ns3:MediaServiceMetadata" minOccurs="0"/>
                <xsd:element ref="ns2:Notes_x0020_or_x0020_Important_x0020_Information" minOccurs="0"/>
                <xsd:element ref="ns2:Topic_x0020_or_x0020_Subject" minOccurs="0"/>
                <xsd:element ref="ns2:SA_x0020_Keywords" minOccurs="0"/>
                <xsd:element ref="ns4:MediaServiceEventHashCode" minOccurs="0"/>
                <xsd:element ref="ns4:MediaServiceGenerationTime" minOccurs="0"/>
                <xsd:element ref="ns2:Supply" minOccurs="0"/>
                <xsd:element ref="ns2:Portal" minOccurs="0"/>
                <xsd:element ref="ns2:Asset_x0020_Type" minOccurs="0"/>
                <xsd:element ref="ns2:Product_x0020_Name" minOccurs="0"/>
                <xsd:element ref="ns2:Branding_x0020_s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c073-9a2d-424b-9e6b-c06345e916be" elementFormDefault="qualified">
    <xsd:import namespace="http://schemas.microsoft.com/office/2006/documentManagement/types"/>
    <xsd:import namespace="http://schemas.microsoft.com/office/infopath/2007/PartnerControls"/>
    <xsd:element name="Area" ma:index="2" nillable="true" ma:displayName="Area sc" ma:description="sa site column" ma:internalName="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Administration"/>
                    <xsd:enumeration value="Billing"/>
                    <xsd:enumeration value="Claims"/>
                    <xsd:enumeration value="Client Ops Mgmt"/>
                    <xsd:enumeration value="Contribution Management"/>
                    <xsd:enumeration value="Customer Service"/>
                    <xsd:enumeration value="Group Administration"/>
                    <xsd:enumeration value="Ops Bus Solutions"/>
                    <xsd:enumeration value="Communications"/>
                  </xsd:restriction>
                </xsd:simpleType>
              </xsd:element>
            </xsd:sequence>
          </xsd:extension>
        </xsd:complexContent>
      </xsd:complexType>
    </xsd:element>
    <xsd:element name="Sub-Area" ma:index="3" nillable="true" ma:displayName="Sub-Area sc" ma:description="sa site column" ma:internalName="Sub_x002d_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lerical"/>
                    <xsd:enumeration value="Client Advocate"/>
                    <xsd:enumeration value="HSA Analyst"/>
                    <xsd:enumeration value="Priority Research"/>
                    <xsd:enumeration value="Service Rep"/>
                    <xsd:enumeration value="Tech"/>
                    <xsd:enumeration value="UAT"/>
                  </xsd:restriction>
                </xsd:simpleType>
              </xsd:element>
            </xsd:sequence>
          </xsd:extension>
        </xsd:complexContent>
      </xsd:complexType>
    </xsd:element>
    <xsd:element name="Topic" ma:index="4" nillable="true" ma:displayName="Topic" ma:description="sa site column" ma:internalName="Topic">
      <xsd:simpleType>
        <xsd:restriction base="dms:Text">
          <xsd:maxLength value="255"/>
        </xsd:restriction>
      </xsd:simpleType>
    </xsd:element>
    <xsd:element name="Sub-Topic" ma:index="5" nillable="true" ma:displayName="Sub-Topic sc" ma:description="sa site column" ma:internalName="Sub_x002d_Topic">
      <xsd:simpleType>
        <xsd:restriction base="dms:Text">
          <xsd:maxLength value="255"/>
        </xsd:restriction>
      </xsd:simpleType>
    </xsd:element>
    <xsd:element name="Updated" ma:index="6" nillable="true" ma:displayName="Updated sc" ma:description="sa site column" ma:format="DateOnly" ma:internalName="Updated">
      <xsd:simpleType>
        <xsd:restriction base="dms:DateTime"/>
      </xsd:simpleType>
    </xsd:element>
    <xsd:element name="Updated_x0020_by" ma:index="7" nillable="true" ma:displayName="Updated by sc" ma:description="sa site column" ma:internalName="Updated_x0020_by">
      <xsd:simpleType>
        <xsd:restriction base="dms:Text">
          <xsd:maxLength value="255"/>
        </xsd:restriction>
      </xsd:simpleType>
    </xsd:element>
    <xsd:element name="Reviewed" ma:index="8" nillable="true" ma:displayName="Reviewed sc" ma:description="sa site column" ma:format="DateOnly" ma:internalName="Reviewed">
      <xsd:simpleType>
        <xsd:restriction base="dms:DateTime"/>
      </xsd:simpleType>
    </xsd:element>
    <xsd:element name="Reviewed_x0020_by" ma:index="9" nillable="true" ma:displayName="Reviewed by sc" ma:description="sa site column" ma:internalName="Reviewed_x0020_by">
      <xsd:simpleType>
        <xsd:restriction base="dms:Text">
          <xsd:maxLength value="255"/>
        </xsd:restriction>
      </xsd:simpleType>
    </xsd:element>
    <xsd:element name="LetterUse" ma:index="10" nillable="true" ma:displayName="Asset Extent sc" ma:description="sa site column" ma:internalName="LetterU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al"/>
                    <xsd:enumeration value="External"/>
                  </xsd:restriction>
                </xsd:simpleType>
              </xsd:element>
            </xsd:sequence>
          </xsd:extension>
        </xsd:complexContent>
      </xsd:complexType>
    </xsd:element>
    <xsd:element name="Agent-Member-Group" ma:index="11" nillable="true" ma:displayName="Agent-Member-Group sc" ma:description="sa site column" ma:internalName="Agent_x002d_Member_x002d_Grou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gent"/>
                    <xsd:enumeration value="Member"/>
                    <xsd:enumeration value="Group"/>
                  </xsd:restriction>
                </xsd:simpleType>
              </xsd:element>
            </xsd:sequence>
          </xsd:extension>
        </xsd:complexContent>
      </xsd:complexType>
    </xsd:element>
    <xsd:element name="Product" ma:index="12" nillable="true" ma:displayName="Product Type sc" ma:description="sa site column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CAP"/>
                    <xsd:enumeration value="FSA"/>
                    <xsd:enumeration value="HCRA"/>
                    <xsd:enumeration value="HIA"/>
                    <xsd:enumeration value="HRA"/>
                    <xsd:enumeration value="HSA"/>
                    <xsd:enumeration value="HSA-HRA wrap plan"/>
                    <xsd:enumeration value="MSA"/>
                    <xsd:enumeration value="POP"/>
                    <xsd:enumeration value="PRA"/>
                    <xsd:enumeration value="PWA"/>
                    <xsd:enumeration value="TRA"/>
                    <xsd:enumeration value="VEBA"/>
                  </xsd:restriction>
                </xsd:simpleType>
              </xsd:element>
            </xsd:sequence>
          </xsd:extension>
        </xsd:complexContent>
      </xsd:complexType>
    </xsd:element>
    <xsd:element name="Content_x0020_Owner_x0028_s_x0029_" ma:index="15" nillable="true" ma:displayName="Content Owner(s) sc" ma:description="sa site column" ma:internalName="Content_x0020_Owner_x0028_s_x0029_">
      <xsd:simpleType>
        <xsd:restriction base="dms:Text">
          <xsd:maxLength value="255"/>
        </xsd:restriction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Notes_x0020_or_x0020_Important_x0020_Information" ma:index="30" nillable="true" ma:displayName="Notes or Important Information sc" ma:internalName="Notes_x0020_or_x0020_Important_x0020_Information">
      <xsd:simpleType>
        <xsd:restriction base="dms:Note">
          <xsd:maxLength value="255"/>
        </xsd:restriction>
      </xsd:simpleType>
    </xsd:element>
    <xsd:element name="Topic_x0020_or_x0020_Subject" ma:index="31" nillable="true" ma:displayName="Topic or Subject sc" ma:format="Dropdown" ma:internalName="Topic_x0020_or_x0020_Subject">
      <xsd:simpleType>
        <xsd:restriction base="dms:Choice">
          <xsd:enumeration value="2017 Group Updates/New Business"/>
          <xsd:enumeration value="2018 Group Updates/New Business"/>
          <xsd:enumeration value="2019 Group Updates/New Business"/>
          <xsd:enumeration value="ACH"/>
          <xsd:enumeration value="Acquisitions"/>
          <xsd:enumeration value="Administrative Fees"/>
          <xsd:enumeration value="Appeals"/>
          <xsd:enumeration value="Bank Returns"/>
          <xsd:enumeration value="Billing Fee and Claims"/>
          <xsd:enumeration value="Call Center Information"/>
          <xsd:enumeration value="Case 360"/>
          <xsd:enumeration value="Checklists"/>
          <xsd:enumeration value="CIS"/>
          <xsd:enumeration value="Claim Forms"/>
          <xsd:enumeration value="Claims Reimbursement Invoices"/>
          <xsd:enumeration value="Contracts and Documents"/>
          <xsd:enumeration value="Compliance"/>
          <xsd:enumeration value="Contacts"/>
          <xsd:enumeration value="Contributions"/>
          <xsd:enumeration value="Crossover"/>
          <xsd:enumeration value="Debit Card"/>
          <xsd:enumeration value="Early Care Center"/>
          <xsd:enumeration value="Eligibility Lists"/>
          <xsd:enumeration value="Employee Resources"/>
          <xsd:enumeration value="Favorites"/>
          <xsd:enumeration value="GA Job Aids"/>
          <xsd:enumeration value="HSA Over Contribution"/>
          <xsd:enumeration value="Internal Systems"/>
          <xsd:enumeration value="Investment Accounts"/>
          <xsd:enumeration value="Kickout Reports"/>
          <xsd:enumeration value="Landing Pages"/>
          <xsd:enumeration value="Letters"/>
          <xsd:enumeration value="Manuals"/>
          <xsd:enumeration value="Mobile App"/>
          <xsd:enumeration value="Partnerships"/>
          <xsd:enumeration value="Payroll Formats"/>
          <xsd:enumeration value="PDGs"/>
          <xsd:enumeration value="Portal/Website"/>
          <xsd:enumeration value="Privacy Policies-HIPPA"/>
          <xsd:enumeration value="Procedures"/>
          <xsd:enumeration value="Product Information"/>
          <xsd:enumeration value="Proposal Information"/>
          <xsd:enumeration value="Release Overviews"/>
          <xsd:enumeration value="Reports and Statements"/>
          <xsd:enumeration value="SAM"/>
          <xsd:enumeration value="Samples"/>
          <xsd:enumeration value="Secure File Transfer System (SFTS)"/>
          <xsd:enumeration value="Special Group Processes"/>
          <xsd:enumeration value="Special Handle Groups (Cust. Service)"/>
          <xsd:enumeration value="Tax/Taxes"/>
          <xsd:enumeration value="Tip Sheets"/>
          <xsd:enumeration value="Training"/>
          <xsd:enumeration value="Utility"/>
          <xsd:enumeration value="Verification Letter"/>
          <xsd:enumeration value="Website"/>
          <xsd:enumeration value="Welcome Packets"/>
          <xsd:enumeration value="Workarounds"/>
          <xsd:enumeration value="Workflows"/>
        </xsd:restriction>
      </xsd:simpleType>
    </xsd:element>
    <xsd:element name="SA_x0020_Keywords" ma:index="32" nillable="true" ma:displayName="SA Keywords sc" ma:description="sa site column" ma:internalName="SA_x0020_Keywords">
      <xsd:simpleType>
        <xsd:restriction base="dms:Text">
          <xsd:maxLength value="255"/>
        </xsd:restriction>
      </xsd:simpleType>
    </xsd:element>
    <xsd:element name="Supply" ma:index="35" nillable="true" ma:displayName="Supply sc" ma:format="Dropdown" ma:internalName="Supply">
      <xsd:simpleType>
        <xsd:restriction base="dms:Choice">
          <xsd:enumeration value="Print on Demand"/>
          <xsd:enumeration value="In Stock"/>
        </xsd:restriction>
      </xsd:simpleType>
    </xsd:element>
    <xsd:element name="Portal" ma:index="36" nillable="true" ma:displayName="Portal sc" ma:default="0" ma:internalName="Portal0">
      <xsd:simpleType>
        <xsd:restriction base="dms:Boolean"/>
      </xsd:simpleType>
    </xsd:element>
    <xsd:element name="Asset_x0020_Type" ma:index="37" nillable="true" ma:displayName="Asset Type sc" ma:format="Dropdown" ma:internalName="Asset_x0020_Type">
      <xsd:simpleType>
        <xsd:restriction base="dms:Choice">
          <xsd:enumeration value="Form"/>
          <xsd:enumeration value="Template"/>
          <xsd:enumeration value="Reference"/>
        </xsd:restriction>
      </xsd:simpleType>
    </xsd:element>
    <xsd:element name="Product_x0020_Name" ma:index="38" nillable="true" ma:displayName="Product Name sc" ma:format="Dropdown" ma:internalName="Product_x0020_Name">
      <xsd:simpleType>
        <xsd:restriction base="dms:Choice">
          <xsd:enumeration value="Blue Fund"/>
          <xsd:enumeration value="Blue Rewards"/>
        </xsd:restriction>
      </xsd:simpleType>
    </xsd:element>
    <xsd:element name="Branding_x0020_sc" ma:index="39" nillable="true" ma:displayName="Branding sc" ma:format="Dropdown" ma:internalName="Branding_x0020_sc">
      <xsd:simpleType>
        <xsd:restriction base="dms:Choice">
          <xsd:enumeration value="Further"/>
          <xsd:enumeration value="White-Label"/>
          <xsd:enumeration value="Cobrand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55e95-c3d9-4d0f-b6cf-aff12653dfb1" elementFormDefault="qualified">
    <xsd:import namespace="http://schemas.microsoft.com/office/2006/documentManagement/types"/>
    <xsd:import namespace="http://schemas.microsoft.com/office/infopath/2007/PartnerControls"/>
    <xsd:element name="Portal" ma:index="13" nillable="true" ma:displayName="Portal" ma:default="0" ma:internalName="Portal">
      <xsd:simpleType>
        <xsd:restriction base="dms:Boolean"/>
      </xsd:simpleType>
    </xsd:element>
    <xsd:element name="Fillable" ma:index="14" nillable="true" ma:displayName="Fillable" ma:format="Dropdown" ma:internalName="Fillable">
      <xsd:simpleType>
        <xsd:restriction base="dms:Choice">
          <xsd:enumeration value="Yes"/>
        </xsd:restriction>
      </xsd:simpleType>
    </xsd:element>
    <xsd:element name="Supplu" ma:index="16" nillable="true" ma:displayName="Supply" ma:format="Dropdown" ma:internalName="Supplu">
      <xsd:simpleType>
        <xsd:restriction base="dms:Choice">
          <xsd:enumeration value="Print on demand"/>
          <xsd:enumeration value="In stock"/>
        </xsd:restriction>
      </xsd:simpleType>
    </xsd:element>
    <xsd:element name="Move_x0020_to" ma:index="17" nillable="true" ma:displayName="Move to" ma:format="RadioButtons" ma:internalName="Move_x0020_to">
      <xsd:simpleType>
        <xsd:restriction base="dms:Choice">
          <xsd:enumeration value="Form Library"/>
          <xsd:enumeration value="Template Library"/>
          <xsd:enumeration value="Ref Mat Library"/>
          <xsd:enumeration value="Leave in Attachment Library"/>
        </xsd:restriction>
      </xsd:simpleType>
    </xsd:element>
    <xsd:element name="Notes0" ma:index="18" nillable="true" ma:displayName="Notes for form or template library" ma:internalName="Notes0">
      <xsd:simpleType>
        <xsd:restriction base="dms:Note">
          <xsd:maxLength value="255"/>
        </xsd:restriction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Metadata" ma:index="29" nillable="true" ma:displayName="MediaServiceMetadata" ma:description="" ma:hidden="true" ma:internalName="MediaService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93121-61f3-43c0-8ed4-3890e168a569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220937-C3FD-4272-8460-BB891325963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D5CC43D-A3CD-44E3-BB97-85B3AA31FB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BE2680-6738-4884-BF01-BFC248C51A76}">
  <ds:schemaRefs>
    <ds:schemaRef ds:uri="http://schemas.microsoft.com/office/2006/metadata/properties"/>
    <ds:schemaRef ds:uri="http://schemas.microsoft.com/office/infopath/2007/PartnerControls"/>
    <ds:schemaRef ds:uri="ba955e95-c3d9-4d0f-b6cf-aff12653dfb1"/>
    <ds:schemaRef ds:uri="6164c073-9a2d-424b-9e6b-c06345e916be"/>
  </ds:schemaRefs>
</ds:datastoreItem>
</file>

<file path=customXml/itemProps5.xml><?xml version="1.0" encoding="utf-8"?>
<ds:datastoreItem xmlns:ds="http://schemas.openxmlformats.org/officeDocument/2006/customXml" ds:itemID="{74F6F64A-1AD5-4A7D-8ADE-F98D4FFF7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4c073-9a2d-424b-9e6b-c06345e916be"/>
    <ds:schemaRef ds:uri="ba955e95-c3d9-4d0f-b6cf-aff12653dfb1"/>
    <ds:schemaRef ds:uri="1ac93121-61f3-43c0-8ed4-3890e168a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Harper, Doc</cp:lastModifiedBy>
  <cp:revision>2</cp:revision>
  <cp:lastPrinted>2017-08-09T18:42:00Z</cp:lastPrinted>
  <dcterms:created xsi:type="dcterms:W3CDTF">2021-02-09T21:41:00Z</dcterms:created>
  <dcterms:modified xsi:type="dcterms:W3CDTF">2021-02-09T21:41:00Z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0x0101002294F0E18B7BC743B51807B3B3E0130B</vt:lpwstr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_dlc_DocIdItemGuid">
    <vt:lpwstr>cee061be-22ae-45dc-be06-e46d86a75724</vt:lpwstr>
  </property>
  <property fmtid="{D5CDD505-2E9C-101B-9397-08002B2CF9AE}" pid="7" name="Elite Groups">
    <vt:lpwstr>Further</vt:lpwstr>
  </property>
  <property fmtid="{D5CDD505-2E9C-101B-9397-08002B2CF9AE}" pid="8" name="LanguageUsed">
    <vt:lpwstr>English</vt:lpwstr>
  </property>
</Properties>
</file>